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D4" w:rsidRDefault="004258D4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E17DC8" w:rsidP="004258D4">
      <w:pPr>
        <w:pStyle w:val="Lijstnummering"/>
        <w:numPr>
          <w:ilvl w:val="0"/>
          <w:numId w:val="0"/>
        </w:numPr>
        <w:rPr>
          <w:b/>
        </w:rPr>
      </w:pPr>
      <w:proofErr w:type="spellStart"/>
      <w:r w:rsidRPr="00E17DC8">
        <w:rPr>
          <w:b/>
        </w:rPr>
        <w:t>Bestuursverklaring</w:t>
      </w:r>
      <w:proofErr w:type="spellEnd"/>
      <w:r w:rsidRPr="00E17DC8">
        <w:rPr>
          <w:b/>
        </w:rPr>
        <w:t xml:space="preserve"> voor aanbieders met een omzet van minder dan €50.000,-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  <w:r>
        <w:t>Deze verklaring dient na afloop van de activiteit(en) door de zorgaanbieder of dienstverlener worden ingediend indien de beschikking tot subsidieverlening of het totaal van de vergoedingen €50.000,00 of minder bedraagt.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Default="00E17DC8" w:rsidP="004258D4">
      <w:pPr>
        <w:pStyle w:val="Lijstnummering"/>
        <w:numPr>
          <w:ilvl w:val="0"/>
          <w:numId w:val="0"/>
        </w:numPr>
      </w:pPr>
    </w:p>
    <w:p w:rsidR="00E17DC8" w:rsidRPr="00E17DC8" w:rsidRDefault="00E17DC8" w:rsidP="004258D4">
      <w:pPr>
        <w:pStyle w:val="Lijstnummering"/>
        <w:numPr>
          <w:ilvl w:val="0"/>
          <w:numId w:val="0"/>
        </w:numPr>
        <w:rPr>
          <w:b/>
        </w:rPr>
      </w:pPr>
      <w:proofErr w:type="spellStart"/>
      <w:r w:rsidRPr="00E17DC8">
        <w:rPr>
          <w:b/>
        </w:rPr>
        <w:t>Bestuursverklaring</w:t>
      </w:r>
      <w:proofErr w:type="spellEnd"/>
      <w:r w:rsidRPr="00E17DC8">
        <w:rPr>
          <w:b/>
        </w:rPr>
        <w:t xml:space="preserve"> 2018</w:t>
      </w:r>
    </w:p>
    <w:p w:rsidR="00E17DC8" w:rsidRDefault="00E17DC8" w:rsidP="004258D4">
      <w:pPr>
        <w:pStyle w:val="Lijstnummering"/>
        <w:numPr>
          <w:ilvl w:val="0"/>
          <w:numId w:val="0"/>
        </w:num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Naam Zorgaanbieder/dienstverlener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>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Postcode Woonplaats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Telefoon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  <w:r>
              <w:t>E-mailadres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E17DC8" w:rsidTr="00022E89">
        <w:tc>
          <w:tcPr>
            <w:tcW w:w="3539" w:type="dxa"/>
          </w:tcPr>
          <w:p w:rsidR="00E17DC8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Jaar</w:t>
            </w:r>
          </w:p>
        </w:tc>
        <w:tc>
          <w:tcPr>
            <w:tcW w:w="5806" w:type="dxa"/>
          </w:tcPr>
          <w:p w:rsidR="00E17DC8" w:rsidRDefault="00E17DC8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893F85" w:rsidTr="00022E89">
        <w:tc>
          <w:tcPr>
            <w:tcW w:w="3539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  <w:r>
              <w:t>Bedrag</w:t>
            </w:r>
            <w:r w:rsidR="00022E89">
              <w:t xml:space="preserve"> Jeugd</w:t>
            </w:r>
          </w:p>
        </w:tc>
        <w:tc>
          <w:tcPr>
            <w:tcW w:w="5806" w:type="dxa"/>
          </w:tcPr>
          <w:p w:rsidR="00893F85" w:rsidRDefault="00893F85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  <w:tr w:rsidR="00022E89" w:rsidTr="00022E89">
        <w:tc>
          <w:tcPr>
            <w:tcW w:w="3539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  <w:r>
              <w:t xml:space="preserve">Bedrag </w:t>
            </w:r>
            <w:proofErr w:type="spellStart"/>
            <w:r>
              <w:t>Wmo</w:t>
            </w:r>
            <w:proofErr w:type="spellEnd"/>
          </w:p>
        </w:tc>
        <w:tc>
          <w:tcPr>
            <w:tcW w:w="5806" w:type="dxa"/>
          </w:tcPr>
          <w:p w:rsidR="00022E89" w:rsidRDefault="00022E89" w:rsidP="004258D4">
            <w:pPr>
              <w:pStyle w:val="Lijstnummering"/>
              <w:numPr>
                <w:ilvl w:val="0"/>
                <w:numId w:val="0"/>
              </w:numPr>
            </w:pPr>
          </w:p>
        </w:tc>
      </w:tr>
    </w:tbl>
    <w:p w:rsidR="00E17DC8" w:rsidRDefault="00E17DC8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De zorgaanbieder/dienstverlener verklaart dat de vergoedingen zijn gebruikt voor de afgenomen producten, diensten en prestaties en de voorwaarden uit de transitie-regeling zijn nagekomen.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 xml:space="preserve">Een niet-ondertekend exemplaar </w:t>
      </w:r>
      <w:r w:rsidRPr="00893F85">
        <w:rPr>
          <w:i/>
        </w:rPr>
        <w:t>‘Format productieverantwoording Jeugd 2018’</w:t>
      </w:r>
      <w:r>
        <w:t xml:space="preserve"> en/of </w:t>
      </w:r>
      <w:r w:rsidRPr="00022E89">
        <w:rPr>
          <w:i/>
        </w:rPr>
        <w:t xml:space="preserve">‘Format productieverantwoording </w:t>
      </w:r>
      <w:proofErr w:type="spellStart"/>
      <w:r w:rsidRPr="00022E89">
        <w:rPr>
          <w:i/>
        </w:rPr>
        <w:t>Wmo</w:t>
      </w:r>
      <w:proofErr w:type="spellEnd"/>
      <w:r w:rsidRPr="00022E89">
        <w:rPr>
          <w:i/>
        </w:rPr>
        <w:t xml:space="preserve"> 2018’</w:t>
      </w:r>
      <w:r>
        <w:t xml:space="preserve"> zijn toegevoegd. 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Aldus naar waarheid ingevuld, gedagtekend en ondertekend te: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&lt;plaats, datum&gt;</w:t>
      </w: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</w:p>
    <w:p w:rsidR="00893F85" w:rsidRDefault="00893F85" w:rsidP="004258D4">
      <w:pPr>
        <w:pStyle w:val="Lijstnummering"/>
        <w:numPr>
          <w:ilvl w:val="0"/>
          <w:numId w:val="0"/>
        </w:numPr>
      </w:pPr>
      <w:r>
        <w:t>_________________________</w:t>
      </w:r>
    </w:p>
    <w:p w:rsidR="00893F85" w:rsidRPr="00893F85" w:rsidRDefault="00893F85" w:rsidP="004258D4">
      <w:pPr>
        <w:pStyle w:val="Lijstnummering"/>
        <w:numPr>
          <w:ilvl w:val="0"/>
          <w:numId w:val="0"/>
        </w:numPr>
        <w:rPr>
          <w:color w:val="808080" w:themeColor="background1" w:themeShade="80"/>
        </w:rPr>
      </w:pPr>
      <w:r w:rsidRPr="00893F85">
        <w:rPr>
          <w:color w:val="808080" w:themeColor="background1" w:themeShade="80"/>
        </w:rPr>
        <w:t>&lt;Naam en Functie&gt;</w:t>
      </w:r>
      <w:bookmarkStart w:id="0" w:name="_GoBack"/>
      <w:bookmarkEnd w:id="0"/>
    </w:p>
    <w:sectPr w:rsidR="00893F85" w:rsidRPr="00893F85" w:rsidSect="00C071D2">
      <w:footerReference w:type="default" r:id="rId8"/>
      <w:headerReference w:type="first" r:id="rId9"/>
      <w:footerReference w:type="first" r:id="rId10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533" w:rsidRDefault="008A6533" w:rsidP="00F70BDC">
      <w:r>
        <w:separator/>
      </w:r>
    </w:p>
  </w:endnote>
  <w:endnote w:type="continuationSeparator" w:id="0">
    <w:p w:rsidR="008A6533" w:rsidRDefault="008A6533" w:rsidP="00F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8C1" w:rsidRPr="00E2459A" w:rsidRDefault="009414AA" w:rsidP="00FF58C1">
    <w:pPr>
      <w:pStyle w:val="Voettekst"/>
      <w:tabs>
        <w:tab w:val="clear" w:pos="4536"/>
        <w:tab w:val="clear" w:pos="9072"/>
        <w:tab w:val="right" w:pos="6047"/>
        <w:tab w:val="left" w:pos="6495"/>
      </w:tabs>
    </w:pPr>
    <w:r>
      <w:rPr>
        <w:rFonts w:cs="Arial"/>
        <w:sz w:val="16"/>
      </w:rPr>
      <w:tab/>
      <w:t xml:space="preserve"> </w:t>
    </w:r>
    <w:r>
      <w:rPr>
        <w:noProof/>
      </w:rPr>
      <w:t xml:space="preserve">pagina </w:t>
    </w:r>
    <w:r w:rsidR="009B04B3">
      <w:rPr>
        <w:noProof/>
      </w:rPr>
      <w:fldChar w:fldCharType="begin"/>
    </w:r>
    <w:r>
      <w:rPr>
        <w:noProof/>
      </w:rPr>
      <w:instrText xml:space="preserve"> PAGE   \* MERGEFORMAT </w:instrText>
    </w:r>
    <w:r w:rsidR="009B04B3">
      <w:rPr>
        <w:noProof/>
      </w:rPr>
      <w:fldChar w:fldCharType="separate"/>
    </w:r>
    <w:r>
      <w:rPr>
        <w:noProof/>
      </w:rPr>
      <w:t>2</w:t>
    </w:r>
    <w:r w:rsidR="009B04B3">
      <w:rPr>
        <w:noProof/>
      </w:rPr>
      <w:fldChar w:fldCharType="end"/>
    </w:r>
  </w:p>
  <w:p w:rsidR="00FF58C1" w:rsidRDefault="0048224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132080</wp:posOffset>
              </wp:positionV>
              <wp:extent cx="3886200" cy="228600"/>
              <wp:effectExtent l="0" t="0" r="1270" b="1270"/>
              <wp:wrapNone/>
              <wp:docPr id="1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228600"/>
                      </a:xfrm>
                      <a:prstGeom prst="rect">
                        <a:avLst/>
                      </a:prstGeom>
                      <a:solidFill>
                        <a:srgbClr val="FF39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60A092" id="Rectangle 1025" o:spid="_x0000_s1026" style="position:absolute;margin-left:-3.85pt;margin-top:10.4pt;width:306pt;height:18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UFdgIAAPEEAAAOAAAAZHJzL2Uyb0RvYy54bWysVG1v0zAQ/o7Ef7D8vcvL0q6Jlk5jIwhp&#10;wMTgB7i201gkPst2mw7Ef+fstKMDPiBEP7i+3Pn8PPfc+fJqP/RkJ61ToGuanaWUSM1BKL2p6edP&#10;zWxJifNMC9aDljV9lI5erV6+uBxNJXPooBfSEkyiXTWamnbemypJHO/kwNwZGKnR2YIdmEfTbhJh&#10;2YjZhz7J03SRjGCFscClc/j1dnLSVczftpL7D23rpCd9TRGbj6uN6zqsyeqSVRvLTKf4AQb7BxQD&#10;UxovfUp1yzwjW6t+SzUobsFB6884DAm0reIyckA2WfoLm4eOGRm5YHGceSqT+39p+fvdvSVKoHaU&#10;aDagRB+xaExvekmyNJ+HCo3GVRj4YO5t4OjMHfAvjmi46TBQXlsLYyeZQFxZiE+eHQiGw6NkPb4D&#10;gRewrYdYrH1rh5AQy0D2UZPHJ03k3hOOH8+XywUKTQlHX54vF7gPV7DqeNpY599IGEjY1NQi/Jid&#10;7e6cn0KPIRE99Eo0qu+jYTfrm96SHcP+aJrz8jw/ZHenYb0OwRrCsSnj9AVB4h3BF+BGvb+VWV6k&#10;r/Jy1iyWF7OiKeaz8iJdztKsfFUu0qIsbpvvAWBWVJ0SQuo7peWx97Li77Q9TMHUNbH7yFjTco6C&#10;RV6n6N0pyTT+/kTSwlYLZMeqoOXrw94z1U/75DniqAHSPv7HQkTlg9hT06xBPKLwFlAXlBDfCdx0&#10;YL9SMuLM1VTjo0BJ/1Zj65RZUYQRjUYxv8jRsKee9amHaY6Jasq9pWQybvw02Ftj1abDm7JYCw3X&#10;2HCtir0QmnFCdWhTnKvI4PAGhME9tWPUz5dq9QMAAP//AwBQSwMEFAAGAAgAAAAhAIgs0lXfAAAA&#10;CAEAAA8AAABkcnMvZG93bnJldi54bWxMjzFvgzAUhPdK/Q/Wq9QtsUtaQgmPqGqUJVvTSlE3gx2g&#10;4GeETQL/vu7UjKc73X2XbSfTsYseXGMJ4WkpgGkqrWqoQvj63C8SYM5LUrKzpBFm7WCb399lMlX2&#10;Sh/6cvQVCyXkUolQe9+nnLuy1ka6pe01Be9sByN9kEPF1SCvodx0PBIi5kY2FBZq2ev3WpftcTQI&#10;+12ymk9zRK/qe3c4Hdpi/GkLxMeH6W0DzOvJ/4fhDz+gQx6YCjuScqxDWKzXIYkQifAg+LF4XgEr&#10;EF7iBHie8dsD+S8AAAD//wMAUEsBAi0AFAAGAAgAAAAhALaDOJL+AAAA4QEAABMAAAAAAAAAAAAA&#10;AAAAAAAAAFtDb250ZW50X1R5cGVzXS54bWxQSwECLQAUAAYACAAAACEAOP0h/9YAAACUAQAACwAA&#10;AAAAAAAAAAAAAAAvAQAAX3JlbHMvLnJlbHNQSwECLQAUAAYACAAAACEA6hWlBXYCAADxBAAADgAA&#10;AAAAAAAAAAAAAAAuAgAAZHJzL2Uyb0RvYy54bWxQSwECLQAUAAYACAAAACEAiCzSVd8AAAAIAQAA&#10;DwAAAAAAAAAAAAAAAADQBAAAZHJzL2Rvd25yZXYueG1sUEsFBgAAAAAEAAQA8wAAANwFAAAAAA==&#10;" fillcolor="#ff3932" stroked="f">
              <v:stroke joinstyle="round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C5" w:rsidRPr="00E2459A" w:rsidRDefault="009414AA" w:rsidP="00BD7D8E">
    <w:pPr>
      <w:pStyle w:val="Voettekst"/>
      <w:tabs>
        <w:tab w:val="clear" w:pos="4536"/>
        <w:tab w:val="clear" w:pos="9072"/>
        <w:tab w:val="right" w:pos="6047"/>
      </w:tabs>
      <w:rPr>
        <w:lang w:bidi="en-US"/>
      </w:rPr>
    </w:pPr>
    <w:r>
      <w:rPr>
        <w:rFonts w:cs="Arial"/>
        <w:sz w:val="16"/>
      </w:rPr>
      <w:tab/>
      <w:t xml:space="preserve">  </w:t>
    </w:r>
  </w:p>
  <w:p w:rsidR="00FF58C1" w:rsidRDefault="00022E89">
    <w:pPr>
      <w:pStyle w:val="Voettekst"/>
      <w:rPr>
        <w:lang w:bidi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533" w:rsidRDefault="008A6533" w:rsidP="00F70BDC">
      <w:r>
        <w:separator/>
      </w:r>
    </w:p>
  </w:footnote>
  <w:footnote w:type="continuationSeparator" w:id="0">
    <w:p w:rsidR="008A6533" w:rsidRDefault="008A6533" w:rsidP="00F7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B46" w:rsidRDefault="00022E89" w:rsidP="00526EC5">
    <w:pPr>
      <w:pStyle w:val="Koptekst"/>
      <w:rPr>
        <w:noProof/>
      </w:rPr>
    </w:pPr>
  </w:p>
  <w:p w:rsidR="00FF58C1" w:rsidRPr="00526EC5" w:rsidRDefault="00022E89" w:rsidP="00526EC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C78534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A3614D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C51B3"/>
    <w:multiLevelType w:val="hybridMultilevel"/>
    <w:tmpl w:val="6C76489C"/>
    <w:lvl w:ilvl="0" w:tplc="B49C559A">
      <w:start w:val="1"/>
      <w:numFmt w:val="decimal"/>
      <w:pStyle w:val="Itemsnrsniveau1"/>
      <w:lvlText w:val="%1."/>
      <w:lvlJc w:val="left"/>
      <w:pPr>
        <w:ind w:left="1215" w:hanging="855"/>
      </w:pPr>
      <w:rPr>
        <w:rFonts w:hint="default"/>
      </w:rPr>
    </w:lvl>
    <w:lvl w:ilvl="1" w:tplc="54AEEA70">
      <w:start w:val="1"/>
      <w:numFmt w:val="decimal"/>
      <w:pStyle w:val="Itemsnrsniveau2"/>
      <w:lvlText w:val="%2."/>
      <w:lvlJc w:val="left"/>
      <w:pPr>
        <w:ind w:left="1440" w:hanging="360"/>
      </w:pPr>
      <w:rPr>
        <w:rFonts w:hint="default"/>
      </w:rPr>
    </w:lvl>
    <w:lvl w:ilvl="2" w:tplc="6A8CE0D8">
      <w:start w:val="1"/>
      <w:numFmt w:val="lowerRoman"/>
      <w:lvlText w:val="%3."/>
      <w:lvlJc w:val="right"/>
      <w:pPr>
        <w:ind w:left="2160" w:hanging="180"/>
      </w:pPr>
    </w:lvl>
    <w:lvl w:ilvl="3" w:tplc="7D4C63E0" w:tentative="1">
      <w:start w:val="1"/>
      <w:numFmt w:val="decimal"/>
      <w:lvlText w:val="%4."/>
      <w:lvlJc w:val="left"/>
      <w:pPr>
        <w:ind w:left="2880" w:hanging="360"/>
      </w:pPr>
    </w:lvl>
    <w:lvl w:ilvl="4" w:tplc="042ECF54" w:tentative="1">
      <w:start w:val="1"/>
      <w:numFmt w:val="lowerLetter"/>
      <w:lvlText w:val="%5."/>
      <w:lvlJc w:val="left"/>
      <w:pPr>
        <w:ind w:left="3600" w:hanging="360"/>
      </w:pPr>
    </w:lvl>
    <w:lvl w:ilvl="5" w:tplc="6F5698DC" w:tentative="1">
      <w:start w:val="1"/>
      <w:numFmt w:val="lowerRoman"/>
      <w:lvlText w:val="%6."/>
      <w:lvlJc w:val="right"/>
      <w:pPr>
        <w:ind w:left="4320" w:hanging="180"/>
      </w:pPr>
    </w:lvl>
    <w:lvl w:ilvl="6" w:tplc="CD109738" w:tentative="1">
      <w:start w:val="1"/>
      <w:numFmt w:val="decimal"/>
      <w:lvlText w:val="%7."/>
      <w:lvlJc w:val="left"/>
      <w:pPr>
        <w:ind w:left="5040" w:hanging="360"/>
      </w:pPr>
    </w:lvl>
    <w:lvl w:ilvl="7" w:tplc="B13A9560" w:tentative="1">
      <w:start w:val="1"/>
      <w:numFmt w:val="lowerLetter"/>
      <w:lvlText w:val="%8."/>
      <w:lvlJc w:val="left"/>
      <w:pPr>
        <w:ind w:left="5760" w:hanging="360"/>
      </w:pPr>
    </w:lvl>
    <w:lvl w:ilvl="8" w:tplc="0F22E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820"/>
    <w:multiLevelType w:val="hybridMultilevel"/>
    <w:tmpl w:val="63E25C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045B"/>
    <w:multiLevelType w:val="hybridMultilevel"/>
    <w:tmpl w:val="2E7CD618"/>
    <w:lvl w:ilvl="0" w:tplc="DDFCBE56">
      <w:start w:val="1"/>
      <w:numFmt w:val="decimal"/>
      <w:lvlText w:val="%1."/>
      <w:lvlJc w:val="left"/>
      <w:pPr>
        <w:ind w:left="1429" w:hanging="360"/>
      </w:pPr>
    </w:lvl>
    <w:lvl w:ilvl="1" w:tplc="79CAD9A0" w:tentative="1">
      <w:start w:val="1"/>
      <w:numFmt w:val="lowerLetter"/>
      <w:lvlText w:val="%2."/>
      <w:lvlJc w:val="left"/>
      <w:pPr>
        <w:ind w:left="2149" w:hanging="360"/>
      </w:pPr>
    </w:lvl>
    <w:lvl w:ilvl="2" w:tplc="83CA6E36" w:tentative="1">
      <w:start w:val="1"/>
      <w:numFmt w:val="lowerRoman"/>
      <w:lvlText w:val="%3."/>
      <w:lvlJc w:val="right"/>
      <w:pPr>
        <w:ind w:left="2869" w:hanging="180"/>
      </w:pPr>
    </w:lvl>
    <w:lvl w:ilvl="3" w:tplc="B114BB44" w:tentative="1">
      <w:start w:val="1"/>
      <w:numFmt w:val="decimal"/>
      <w:lvlText w:val="%4."/>
      <w:lvlJc w:val="left"/>
      <w:pPr>
        <w:ind w:left="3589" w:hanging="360"/>
      </w:pPr>
    </w:lvl>
    <w:lvl w:ilvl="4" w:tplc="A0A2D6EA" w:tentative="1">
      <w:start w:val="1"/>
      <w:numFmt w:val="lowerLetter"/>
      <w:lvlText w:val="%5."/>
      <w:lvlJc w:val="left"/>
      <w:pPr>
        <w:ind w:left="4309" w:hanging="360"/>
      </w:pPr>
    </w:lvl>
    <w:lvl w:ilvl="5" w:tplc="7FEA9F1E" w:tentative="1">
      <w:start w:val="1"/>
      <w:numFmt w:val="lowerRoman"/>
      <w:lvlText w:val="%6."/>
      <w:lvlJc w:val="right"/>
      <w:pPr>
        <w:ind w:left="5029" w:hanging="180"/>
      </w:pPr>
    </w:lvl>
    <w:lvl w:ilvl="6" w:tplc="CE589F34" w:tentative="1">
      <w:start w:val="1"/>
      <w:numFmt w:val="decimal"/>
      <w:lvlText w:val="%7."/>
      <w:lvlJc w:val="left"/>
      <w:pPr>
        <w:ind w:left="5749" w:hanging="360"/>
      </w:pPr>
    </w:lvl>
    <w:lvl w:ilvl="7" w:tplc="01F2EF24" w:tentative="1">
      <w:start w:val="1"/>
      <w:numFmt w:val="lowerLetter"/>
      <w:lvlText w:val="%8."/>
      <w:lvlJc w:val="left"/>
      <w:pPr>
        <w:ind w:left="6469" w:hanging="360"/>
      </w:pPr>
    </w:lvl>
    <w:lvl w:ilvl="8" w:tplc="F86E470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B5662A"/>
    <w:multiLevelType w:val="hybridMultilevel"/>
    <w:tmpl w:val="F80C87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A079B"/>
    <w:multiLevelType w:val="multilevel"/>
    <w:tmpl w:val="F642D7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36A221D"/>
    <w:multiLevelType w:val="multilevel"/>
    <w:tmpl w:val="E49AAA76"/>
    <w:lvl w:ilvl="0">
      <w:start w:val="1"/>
      <w:numFmt w:val="decimal"/>
      <w:pStyle w:val="opsommingbij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B91879"/>
    <w:multiLevelType w:val="multilevel"/>
    <w:tmpl w:val="FA7AACEE"/>
    <w:lvl w:ilvl="0">
      <w:start w:val="1"/>
      <w:numFmt w:val="decimal"/>
      <w:pStyle w:val="Lijstalinea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DD0313"/>
    <w:multiLevelType w:val="multilevel"/>
    <w:tmpl w:val="6C76489C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A1E6C"/>
    <w:multiLevelType w:val="multilevel"/>
    <w:tmpl w:val="FF843884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C3CB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C50FB7"/>
    <w:multiLevelType w:val="multilevel"/>
    <w:tmpl w:val="F7B6AB9A"/>
    <w:lvl w:ilvl="0">
      <w:start w:val="1"/>
      <w:numFmt w:val="decimal"/>
      <w:pStyle w:val="Lijstalineacollegebeslui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5C3BE9"/>
    <w:multiLevelType w:val="multilevel"/>
    <w:tmpl w:val="461E3D48"/>
    <w:lvl w:ilvl="0">
      <w:start w:val="1"/>
      <w:numFmt w:val="decimal"/>
      <w:lvlText w:val="%1."/>
      <w:lvlJc w:val="left"/>
      <w:pPr>
        <w:ind w:left="437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1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8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5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2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59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6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3" w:hanging="437"/>
      </w:pPr>
      <w:rPr>
        <w:rFonts w:hint="default"/>
      </w:rPr>
    </w:lvl>
  </w:abstractNum>
  <w:abstractNum w:abstractNumId="14" w15:restartNumberingAfterBreak="0">
    <w:nsid w:val="5E23257A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60092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841D32"/>
    <w:multiLevelType w:val="hybridMultilevel"/>
    <w:tmpl w:val="56289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33499"/>
    <w:multiLevelType w:val="hybridMultilevel"/>
    <w:tmpl w:val="10944CE0"/>
    <w:lvl w:ilvl="0" w:tplc="CE227060">
      <w:start w:val="1"/>
      <w:numFmt w:val="decimal"/>
      <w:pStyle w:val="Lijstalinea"/>
      <w:lvlText w:val="%1."/>
      <w:lvlJc w:val="left"/>
      <w:pPr>
        <w:ind w:left="360" w:hanging="360"/>
      </w:pPr>
      <w:rPr>
        <w:rFonts w:hint="default"/>
      </w:rPr>
    </w:lvl>
    <w:lvl w:ilvl="1" w:tplc="A0F8B2E4">
      <w:start w:val="1"/>
      <w:numFmt w:val="lowerLetter"/>
      <w:lvlText w:val="%2."/>
      <w:lvlJc w:val="left"/>
      <w:pPr>
        <w:ind w:left="1440" w:hanging="360"/>
      </w:pPr>
    </w:lvl>
    <w:lvl w:ilvl="2" w:tplc="7B18D2AA" w:tentative="1">
      <w:start w:val="1"/>
      <w:numFmt w:val="lowerRoman"/>
      <w:lvlText w:val="%3."/>
      <w:lvlJc w:val="right"/>
      <w:pPr>
        <w:ind w:left="2160" w:hanging="180"/>
      </w:pPr>
    </w:lvl>
    <w:lvl w:ilvl="3" w:tplc="570600C4" w:tentative="1">
      <w:start w:val="1"/>
      <w:numFmt w:val="decimal"/>
      <w:lvlText w:val="%4."/>
      <w:lvlJc w:val="left"/>
      <w:pPr>
        <w:ind w:left="2880" w:hanging="360"/>
      </w:pPr>
    </w:lvl>
    <w:lvl w:ilvl="4" w:tplc="D5CA2562" w:tentative="1">
      <w:start w:val="1"/>
      <w:numFmt w:val="lowerLetter"/>
      <w:lvlText w:val="%5."/>
      <w:lvlJc w:val="left"/>
      <w:pPr>
        <w:ind w:left="3600" w:hanging="360"/>
      </w:pPr>
    </w:lvl>
    <w:lvl w:ilvl="5" w:tplc="8EE6AE82" w:tentative="1">
      <w:start w:val="1"/>
      <w:numFmt w:val="lowerRoman"/>
      <w:lvlText w:val="%6."/>
      <w:lvlJc w:val="right"/>
      <w:pPr>
        <w:ind w:left="4320" w:hanging="180"/>
      </w:pPr>
    </w:lvl>
    <w:lvl w:ilvl="6" w:tplc="2A709096" w:tentative="1">
      <w:start w:val="1"/>
      <w:numFmt w:val="decimal"/>
      <w:lvlText w:val="%7."/>
      <w:lvlJc w:val="left"/>
      <w:pPr>
        <w:ind w:left="5040" w:hanging="360"/>
      </w:pPr>
    </w:lvl>
    <w:lvl w:ilvl="7" w:tplc="4EB01F0C" w:tentative="1">
      <w:start w:val="1"/>
      <w:numFmt w:val="lowerLetter"/>
      <w:lvlText w:val="%8."/>
      <w:lvlJc w:val="left"/>
      <w:pPr>
        <w:ind w:left="5760" w:hanging="360"/>
      </w:pPr>
    </w:lvl>
    <w:lvl w:ilvl="8" w:tplc="7890C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A10BF"/>
    <w:multiLevelType w:val="hybridMultilevel"/>
    <w:tmpl w:val="B100FB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1"/>
  </w:num>
  <w:num w:numId="12">
    <w:abstractNumId w:val="15"/>
  </w:num>
  <w:num w:numId="13">
    <w:abstractNumId w:val="1"/>
  </w:num>
  <w:num w:numId="14">
    <w:abstractNumId w:val="0"/>
  </w:num>
  <w:num w:numId="15">
    <w:abstractNumId w:val="13"/>
  </w:num>
  <w:num w:numId="16">
    <w:abstractNumId w:val="7"/>
  </w:num>
  <w:num w:numId="17">
    <w:abstractNumId w:val="5"/>
  </w:num>
  <w:num w:numId="18">
    <w:abstractNumId w:val="16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C8"/>
    <w:rsid w:val="00022E89"/>
    <w:rsid w:val="004258D4"/>
    <w:rsid w:val="00482248"/>
    <w:rsid w:val="005D12D5"/>
    <w:rsid w:val="00893F85"/>
    <w:rsid w:val="008A6533"/>
    <w:rsid w:val="009414AA"/>
    <w:rsid w:val="009B04B3"/>
    <w:rsid w:val="009D5FDD"/>
    <w:rsid w:val="00C76FD9"/>
    <w:rsid w:val="00E17DC8"/>
    <w:rsid w:val="00F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CBCB8B-A038-4BE1-90D3-85029799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728C9"/>
    <w:pPr>
      <w:spacing w:after="0" w:line="240" w:lineRule="auto"/>
    </w:pPr>
    <w:rPr>
      <w:rFonts w:ascii="Arial" w:hAnsi="Arial"/>
      <w:sz w:val="20"/>
      <w:szCs w:val="20"/>
      <w:lang w:val="nl-NL" w:eastAsia="nl-NL" w:bidi="ar-SA"/>
    </w:rPr>
  </w:style>
  <w:style w:type="paragraph" w:styleId="Kop1">
    <w:name w:val="heading 1"/>
    <w:aliases w:val="Kop 1 - nummerniveau 1"/>
    <w:basedOn w:val="Standaard"/>
    <w:next w:val="Standaardingesprongen"/>
    <w:link w:val="Kop1Char"/>
    <w:qFormat/>
    <w:rsid w:val="00CA2387"/>
    <w:pPr>
      <w:keepNext/>
      <w:numPr>
        <w:numId w:val="3"/>
      </w:numPr>
      <w:spacing w:before="240" w:after="60"/>
      <w:ind w:left="851" w:hanging="851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Kop2">
    <w:name w:val="heading 2"/>
    <w:aliases w:val="Kop 2 - nummerniveau 2"/>
    <w:basedOn w:val="Standaard"/>
    <w:next w:val="Standaardingesprongen"/>
    <w:link w:val="Kop2Char"/>
    <w:uiPriority w:val="9"/>
    <w:unhideWhenUsed/>
    <w:qFormat/>
    <w:rsid w:val="00CA2387"/>
    <w:pPr>
      <w:keepNext/>
      <w:numPr>
        <w:ilvl w:val="1"/>
        <w:numId w:val="3"/>
      </w:numPr>
      <w:spacing w:before="240" w:after="60"/>
      <w:ind w:left="851" w:hanging="851"/>
      <w:outlineLvl w:val="1"/>
    </w:pPr>
    <w:rPr>
      <w:rFonts w:eastAsiaTheme="majorEastAsia"/>
      <w:b/>
      <w:bCs/>
      <w:iCs/>
      <w:sz w:val="28"/>
      <w:szCs w:val="28"/>
    </w:rPr>
  </w:style>
  <w:style w:type="paragraph" w:styleId="Kop3">
    <w:name w:val="heading 3"/>
    <w:aliases w:val="Kop 3 - nummerniveau 3"/>
    <w:basedOn w:val="Standaard"/>
    <w:next w:val="Standaardingesprongen"/>
    <w:link w:val="Kop3Char"/>
    <w:uiPriority w:val="9"/>
    <w:unhideWhenUsed/>
    <w:qFormat/>
    <w:rsid w:val="00AA1451"/>
    <w:pPr>
      <w:keepNext/>
      <w:numPr>
        <w:ilvl w:val="2"/>
        <w:numId w:val="3"/>
      </w:numPr>
      <w:spacing w:before="240" w:after="60"/>
      <w:ind w:left="851" w:hanging="851"/>
      <w:outlineLvl w:val="2"/>
    </w:pPr>
    <w:rPr>
      <w:rFonts w:eastAsiaTheme="majorEastAsia"/>
      <w:b/>
      <w:bCs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4505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505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505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505C"/>
    <w:pPr>
      <w:numPr>
        <w:ilvl w:val="6"/>
        <w:numId w:val="3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505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505C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 1 - nummerniveau 1 Char"/>
    <w:basedOn w:val="Standaardalinea-lettertype"/>
    <w:link w:val="Kop1"/>
    <w:rsid w:val="00CA2387"/>
    <w:rPr>
      <w:rFonts w:ascii="Arial" w:eastAsiaTheme="majorEastAsia" w:hAnsi="Arial"/>
      <w:b/>
      <w:bCs/>
      <w:kern w:val="32"/>
      <w:sz w:val="32"/>
      <w:szCs w:val="32"/>
      <w:lang w:val="nl-NL" w:eastAsia="nl-NL" w:bidi="ar-SA"/>
    </w:rPr>
  </w:style>
  <w:style w:type="character" w:customStyle="1" w:styleId="Kop2Char">
    <w:name w:val="Kop 2 Char"/>
    <w:aliases w:val="Kop 2 - nummerniveau 2 Char"/>
    <w:basedOn w:val="Standaardalinea-lettertype"/>
    <w:link w:val="Kop2"/>
    <w:rsid w:val="00CA2387"/>
    <w:rPr>
      <w:rFonts w:ascii="Arial" w:eastAsiaTheme="majorEastAsia" w:hAnsi="Arial"/>
      <w:b/>
      <w:bCs/>
      <w:iCs/>
      <w:sz w:val="28"/>
      <w:szCs w:val="28"/>
      <w:lang w:val="nl-NL" w:eastAsia="nl-NL" w:bidi="ar-SA"/>
    </w:rPr>
  </w:style>
  <w:style w:type="character" w:customStyle="1" w:styleId="Kop3Char">
    <w:name w:val="Kop 3 Char"/>
    <w:aliases w:val="Kop 3 - nummerniveau 3 Char"/>
    <w:basedOn w:val="Standaardalinea-lettertype"/>
    <w:link w:val="Kop3"/>
    <w:uiPriority w:val="9"/>
    <w:rsid w:val="00AA1451"/>
    <w:rPr>
      <w:rFonts w:ascii="Arial" w:eastAsiaTheme="majorEastAsia" w:hAnsi="Arial"/>
      <w:b/>
      <w:bCs/>
      <w:sz w:val="24"/>
      <w:szCs w:val="26"/>
      <w:lang w:val="nl-NL" w:eastAsia="nl-NL" w:bidi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505C"/>
    <w:rPr>
      <w:rFonts w:ascii="Arial" w:eastAsia="Times New Roman" w:hAnsi="Arial"/>
      <w:b/>
      <w:bCs/>
      <w:sz w:val="28"/>
      <w:szCs w:val="28"/>
      <w:lang w:val="nl-NL" w:eastAsia="nl-NL" w:bidi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505C"/>
    <w:rPr>
      <w:rFonts w:ascii="Arial" w:eastAsia="Times New Roman" w:hAnsi="Arial"/>
      <w:b/>
      <w:bCs/>
      <w:i/>
      <w:iCs/>
      <w:sz w:val="26"/>
      <w:szCs w:val="26"/>
      <w:lang w:val="nl-NL" w:eastAsia="nl-NL" w:bidi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505C"/>
    <w:rPr>
      <w:rFonts w:ascii="Arial" w:eastAsia="Times New Roman" w:hAnsi="Arial"/>
      <w:b/>
      <w:bCs/>
      <w:lang w:val="nl-NL" w:eastAsia="nl-NL" w:bidi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505C"/>
    <w:rPr>
      <w:rFonts w:ascii="Arial" w:eastAsia="Times New Roman" w:hAnsi="Arial"/>
      <w:sz w:val="20"/>
      <w:szCs w:val="20"/>
      <w:lang w:val="nl-NL" w:eastAsia="nl-NL" w:bidi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505C"/>
    <w:rPr>
      <w:rFonts w:ascii="Arial" w:eastAsia="Times New Roman" w:hAnsi="Arial"/>
      <w:i/>
      <w:iCs/>
      <w:sz w:val="20"/>
      <w:szCs w:val="20"/>
      <w:lang w:val="nl-NL" w:eastAsia="nl-NL" w:bidi="ar-SA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505C"/>
    <w:rPr>
      <w:rFonts w:asciiTheme="majorHAnsi" w:eastAsiaTheme="majorEastAsia" w:hAnsiTheme="majorHAnsi"/>
      <w:lang w:val="nl-NL" w:eastAsia="nl-NL" w:bidi="ar-SA"/>
    </w:rPr>
  </w:style>
  <w:style w:type="paragraph" w:styleId="Titel">
    <w:name w:val="Title"/>
    <w:basedOn w:val="Standaard"/>
    <w:next w:val="Standaard"/>
    <w:link w:val="TitelChar"/>
    <w:uiPriority w:val="10"/>
    <w:rsid w:val="009450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50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A1451"/>
    <w:pPr>
      <w:spacing w:after="60"/>
      <w:jc w:val="center"/>
      <w:outlineLvl w:val="1"/>
    </w:pPr>
    <w:rPr>
      <w:rFonts w:eastAsiaTheme="majorEastAsia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A1451"/>
    <w:rPr>
      <w:rFonts w:ascii="Arial" w:eastAsiaTheme="majorEastAsia" w:hAnsi="Arial"/>
      <w:sz w:val="20"/>
      <w:szCs w:val="20"/>
      <w:lang w:val="nl-NL" w:eastAsia="nl-NL" w:bidi="ar-SA"/>
    </w:rPr>
  </w:style>
  <w:style w:type="character" w:styleId="Zwaar">
    <w:name w:val="Strong"/>
    <w:basedOn w:val="Standaardalinea-lettertype"/>
    <w:uiPriority w:val="22"/>
    <w:qFormat/>
    <w:rsid w:val="0094505C"/>
    <w:rPr>
      <w:b/>
      <w:bCs/>
    </w:rPr>
  </w:style>
  <w:style w:type="character" w:styleId="Nadruk">
    <w:name w:val="Emphasis"/>
    <w:basedOn w:val="Standaardalinea-lettertype"/>
    <w:uiPriority w:val="20"/>
    <w:qFormat/>
    <w:rsid w:val="0094505C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94505C"/>
    <w:rPr>
      <w:szCs w:val="32"/>
    </w:rPr>
  </w:style>
  <w:style w:type="paragraph" w:styleId="Lijstalinea">
    <w:name w:val="List Paragraph"/>
    <w:basedOn w:val="Standaard"/>
    <w:link w:val="LijstalineaChar"/>
    <w:uiPriority w:val="34"/>
    <w:qFormat/>
    <w:rsid w:val="005D12D5"/>
    <w:pPr>
      <w:numPr>
        <w:numId w:val="10"/>
      </w:numPr>
      <w:tabs>
        <w:tab w:val="left" w:pos="437"/>
      </w:tabs>
      <w:ind w:left="357" w:hanging="357"/>
    </w:pPr>
  </w:style>
  <w:style w:type="paragraph" w:styleId="Citaat">
    <w:name w:val="Quote"/>
    <w:basedOn w:val="Standaard"/>
    <w:next w:val="Standaard"/>
    <w:link w:val="CitaatChar"/>
    <w:uiPriority w:val="29"/>
    <w:qFormat/>
    <w:rsid w:val="0094505C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4505C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505C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505C"/>
    <w:rPr>
      <w:b/>
      <w:i/>
      <w:sz w:val="24"/>
    </w:rPr>
  </w:style>
  <w:style w:type="character" w:styleId="Subtielebenadrukking">
    <w:name w:val="Subtle Emphasis"/>
    <w:uiPriority w:val="19"/>
    <w:qFormat/>
    <w:rsid w:val="0094505C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6039FB"/>
    <w:rPr>
      <w:b/>
      <w:i/>
      <w:sz w:val="24"/>
      <w:szCs w:val="24"/>
      <w:u w:val="none"/>
    </w:rPr>
  </w:style>
  <w:style w:type="character" w:styleId="Subtieleverwijzing">
    <w:name w:val="Subtle Reference"/>
    <w:basedOn w:val="Standaardalinea-lettertype"/>
    <w:uiPriority w:val="31"/>
    <w:qFormat/>
    <w:rsid w:val="006039FB"/>
    <w:rPr>
      <w:rFonts w:ascii="Arial" w:hAnsi="Arial"/>
      <w:sz w:val="24"/>
      <w:szCs w:val="24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94505C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rsid w:val="0094505C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3"/>
    <w:next w:val="Standaard"/>
    <w:uiPriority w:val="39"/>
    <w:unhideWhenUsed/>
    <w:qFormat/>
    <w:rsid w:val="00AA1451"/>
    <w:pPr>
      <w:numPr>
        <w:ilvl w:val="0"/>
        <w:numId w:val="0"/>
      </w:numPr>
    </w:pPr>
    <w:rPr>
      <w:color w:val="FF0000"/>
      <w:sz w:val="36"/>
    </w:rPr>
  </w:style>
  <w:style w:type="paragraph" w:styleId="Koptekst">
    <w:name w:val="header"/>
    <w:basedOn w:val="Standaard"/>
    <w:link w:val="KoptekstChar"/>
    <w:uiPriority w:val="99"/>
    <w:semiHidden/>
    <w:unhideWhenUsed/>
    <w:rsid w:val="00CE44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E441D"/>
    <w:rPr>
      <w:rFonts w:ascii="Arial" w:eastAsiaTheme="minorEastAsia" w:hAnsi="Arial"/>
      <w:sz w:val="20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E44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441D"/>
    <w:rPr>
      <w:rFonts w:ascii="Arial" w:eastAsiaTheme="minorEastAsia" w:hAnsi="Arial"/>
      <w:sz w:val="20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44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441D"/>
    <w:rPr>
      <w:rFonts w:ascii="Tahoma" w:eastAsiaTheme="minorEastAsia" w:hAnsi="Tahoma" w:cs="Tahoma"/>
      <w:sz w:val="16"/>
      <w:szCs w:val="16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0728C9"/>
    <w:rPr>
      <w:color w:val="808080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120"/>
      <w:ind w:left="284"/>
    </w:pPr>
    <w:rPr>
      <w:i/>
      <w:iCs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spacing w:before="240" w:after="120"/>
    </w:pPr>
    <w:rPr>
      <w:b/>
      <w:bCs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6039FB"/>
    <w:pPr>
      <w:tabs>
        <w:tab w:val="left" w:pos="1276"/>
        <w:tab w:val="right" w:pos="9628"/>
      </w:tabs>
      <w:ind w:left="284"/>
    </w:pPr>
  </w:style>
  <w:style w:type="character" w:styleId="Hyperlink">
    <w:name w:val="Hyperlink"/>
    <w:basedOn w:val="Standaardalinea-lettertype"/>
    <w:uiPriority w:val="99"/>
    <w:unhideWhenUsed/>
    <w:rsid w:val="000728C9"/>
    <w:rPr>
      <w:color w:val="0000FF" w:themeColor="hyperlink"/>
      <w:u w:val="single"/>
    </w:rPr>
  </w:style>
  <w:style w:type="paragraph" w:customStyle="1" w:styleId="Standaardingesprongen">
    <w:name w:val="Standaard ingesprongen"/>
    <w:basedOn w:val="Standaard"/>
    <w:link w:val="StandaardingesprongenChar"/>
    <w:qFormat/>
    <w:rsid w:val="000728C9"/>
    <w:pPr>
      <w:ind w:left="851"/>
    </w:pPr>
  </w:style>
  <w:style w:type="character" w:customStyle="1" w:styleId="StandaardingesprongenChar">
    <w:name w:val="Standaard ingesprongen Char"/>
    <w:basedOn w:val="Standaardalinea-lettertype"/>
    <w:link w:val="Standaardingesprongen"/>
    <w:rsid w:val="000728C9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Titelrapport">
    <w:name w:val="Titel rapport"/>
    <w:basedOn w:val="Standaard"/>
    <w:link w:val="TitelrapportChar"/>
    <w:qFormat/>
    <w:rsid w:val="006039FB"/>
    <w:rPr>
      <w:b/>
      <w:color w:val="FF0000"/>
      <w:sz w:val="36"/>
      <w:szCs w:val="36"/>
    </w:rPr>
  </w:style>
  <w:style w:type="character" w:customStyle="1" w:styleId="TitelrapportChar">
    <w:name w:val="Titel rapport Char"/>
    <w:basedOn w:val="Standaardalinea-lettertype"/>
    <w:link w:val="Titelrapport"/>
    <w:rsid w:val="006039FB"/>
    <w:rPr>
      <w:rFonts w:ascii="Arial" w:eastAsia="Times New Roman" w:hAnsi="Arial"/>
      <w:b/>
      <w:color w:val="FF0000"/>
      <w:sz w:val="36"/>
      <w:szCs w:val="36"/>
      <w:lang w:val="nl-NL" w:eastAsia="nl-NL" w:bidi="ar-SA"/>
    </w:rPr>
  </w:style>
  <w:style w:type="paragraph" w:customStyle="1" w:styleId="Subtitelrapport">
    <w:name w:val="Subtitel rapport"/>
    <w:basedOn w:val="Standaard"/>
    <w:link w:val="SubtitelrapportChar"/>
    <w:qFormat/>
    <w:rsid w:val="006039FB"/>
    <w:rPr>
      <w:b/>
      <w:i/>
      <w:sz w:val="24"/>
      <w:szCs w:val="24"/>
    </w:rPr>
  </w:style>
  <w:style w:type="paragraph" w:customStyle="1" w:styleId="documenttype">
    <w:name w:val="documenttype"/>
    <w:basedOn w:val="Standaard"/>
    <w:link w:val="documenttypeChar"/>
    <w:qFormat/>
    <w:rsid w:val="006039FB"/>
    <w:rPr>
      <w:rFonts w:cs="Arial"/>
      <w:b/>
      <w:i/>
      <w:kern w:val="28"/>
      <w:sz w:val="36"/>
      <w:szCs w:val="36"/>
    </w:rPr>
  </w:style>
  <w:style w:type="character" w:customStyle="1" w:styleId="SubtitelrapportChar">
    <w:name w:val="Subtitel rapport Char"/>
    <w:basedOn w:val="Standaardalinea-lettertype"/>
    <w:link w:val="Subtitelrapport"/>
    <w:rsid w:val="006039FB"/>
    <w:rPr>
      <w:rFonts w:ascii="Arial" w:eastAsia="Times New Roman" w:hAnsi="Arial"/>
      <w:b/>
      <w:i/>
      <w:sz w:val="24"/>
      <w:szCs w:val="24"/>
      <w:lang w:val="nl-NL" w:eastAsia="nl-NL" w:bidi="ar-SA"/>
    </w:rPr>
  </w:style>
  <w:style w:type="character" w:customStyle="1" w:styleId="documenttypeChar">
    <w:name w:val="documenttype Char"/>
    <w:basedOn w:val="Standaardalinea-lettertype"/>
    <w:link w:val="documenttype"/>
    <w:rsid w:val="006039FB"/>
    <w:rPr>
      <w:rFonts w:ascii="Arial" w:eastAsia="Times New Roman" w:hAnsi="Arial" w:cs="Arial"/>
      <w:b/>
      <w:i/>
      <w:kern w:val="28"/>
      <w:sz w:val="36"/>
      <w:szCs w:val="36"/>
      <w:lang w:val="nl-NL" w:eastAsia="nl-NL" w:bidi="ar-SA"/>
    </w:rPr>
  </w:style>
  <w:style w:type="paragraph" w:customStyle="1" w:styleId="aTitel">
    <w:name w:val="a_Titel"/>
    <w:basedOn w:val="Standaard"/>
    <w:link w:val="aTitelChar"/>
    <w:qFormat/>
    <w:rsid w:val="00B978C5"/>
    <w:pPr>
      <w:spacing w:after="200" w:line="276" w:lineRule="auto"/>
    </w:pPr>
    <w:rPr>
      <w:b/>
      <w:sz w:val="36"/>
      <w:szCs w:val="36"/>
    </w:rPr>
  </w:style>
  <w:style w:type="paragraph" w:customStyle="1" w:styleId="bSubkop">
    <w:name w:val="b_Subkop"/>
    <w:basedOn w:val="Standaard"/>
    <w:link w:val="bSubkopChar"/>
    <w:qFormat/>
    <w:rsid w:val="00B978C5"/>
    <w:pPr>
      <w:spacing w:after="200" w:line="276" w:lineRule="auto"/>
    </w:pPr>
    <w:rPr>
      <w:b/>
      <w:sz w:val="28"/>
      <w:szCs w:val="28"/>
    </w:rPr>
  </w:style>
  <w:style w:type="character" w:customStyle="1" w:styleId="aTitelChar">
    <w:name w:val="a_Titel Char"/>
    <w:basedOn w:val="Standaardalinea-lettertype"/>
    <w:link w:val="aTitel"/>
    <w:rsid w:val="00B978C5"/>
    <w:rPr>
      <w:rFonts w:ascii="Arial" w:eastAsia="Times New Roman" w:hAnsi="Arial"/>
      <w:b/>
      <w:sz w:val="36"/>
      <w:szCs w:val="36"/>
      <w:lang w:val="nl-NL" w:eastAsia="nl-NL" w:bidi="ar-SA"/>
    </w:rPr>
  </w:style>
  <w:style w:type="paragraph" w:customStyle="1" w:styleId="csubsubkop">
    <w:name w:val="c_subsubkop"/>
    <w:basedOn w:val="Standaard"/>
    <w:link w:val="csubsubkopChar"/>
    <w:qFormat/>
    <w:rsid w:val="00B978C5"/>
    <w:pPr>
      <w:spacing w:after="200" w:line="276" w:lineRule="auto"/>
    </w:pPr>
    <w:rPr>
      <w:b/>
    </w:rPr>
  </w:style>
  <w:style w:type="character" w:customStyle="1" w:styleId="bSubkopChar">
    <w:name w:val="b_Subkop Char"/>
    <w:basedOn w:val="Standaardalinea-lettertype"/>
    <w:link w:val="bSubkop"/>
    <w:rsid w:val="00B978C5"/>
    <w:rPr>
      <w:rFonts w:ascii="Arial" w:eastAsia="Times New Roman" w:hAnsi="Arial"/>
      <w:b/>
      <w:sz w:val="28"/>
      <w:szCs w:val="28"/>
      <w:lang w:val="nl-NL" w:eastAsia="nl-NL" w:bidi="ar-SA"/>
    </w:rPr>
  </w:style>
  <w:style w:type="character" w:customStyle="1" w:styleId="csubsubkopChar">
    <w:name w:val="c_subsubkop Char"/>
    <w:basedOn w:val="Standaardalinea-lettertype"/>
    <w:link w:val="csubsubkop"/>
    <w:rsid w:val="00B978C5"/>
    <w:rPr>
      <w:rFonts w:ascii="Arial" w:eastAsia="Times New Roman" w:hAnsi="Arial"/>
      <w:b/>
      <w:sz w:val="20"/>
      <w:szCs w:val="20"/>
      <w:lang w:val="nl-NL" w:eastAsia="nl-NL" w:bidi="ar-SA"/>
    </w:rPr>
  </w:style>
  <w:style w:type="paragraph" w:customStyle="1" w:styleId="bijlagen">
    <w:name w:val="bijlagen"/>
    <w:basedOn w:val="Standaard"/>
    <w:link w:val="bijlagenChar"/>
    <w:qFormat/>
    <w:rsid w:val="00734707"/>
    <w:pPr>
      <w:spacing w:after="200" w:line="276" w:lineRule="auto"/>
    </w:pPr>
    <w:rPr>
      <w:b/>
      <w:sz w:val="28"/>
      <w:szCs w:val="28"/>
    </w:rPr>
  </w:style>
  <w:style w:type="character" w:customStyle="1" w:styleId="bijlagenChar">
    <w:name w:val="bijlagen Char"/>
    <w:basedOn w:val="Standaardalinea-lettertype"/>
    <w:link w:val="bijlagen"/>
    <w:rsid w:val="00734707"/>
    <w:rPr>
      <w:rFonts w:ascii="Arial" w:eastAsia="Times New Roman" w:hAnsi="Arial"/>
      <w:b/>
      <w:sz w:val="28"/>
      <w:szCs w:val="28"/>
      <w:lang w:val="nl-NL" w:eastAsia="nl-NL" w:bidi="ar-SA"/>
    </w:rPr>
  </w:style>
  <w:style w:type="paragraph" w:customStyle="1" w:styleId="Itemsnrsniveau1">
    <w:name w:val="Items_nrs_niveau1"/>
    <w:basedOn w:val="Kop1"/>
    <w:next w:val="Standaardingesprongen"/>
    <w:link w:val="Itemsnrsniveau1Char"/>
    <w:qFormat/>
    <w:rsid w:val="00C071D2"/>
    <w:pPr>
      <w:keepLines/>
      <w:numPr>
        <w:numId w:val="4"/>
      </w:numPr>
      <w:spacing w:before="360" w:after="40"/>
    </w:pPr>
    <w:rPr>
      <w:rFonts w:cstheme="majorBidi"/>
      <w:kern w:val="0"/>
      <w:sz w:val="24"/>
      <w:szCs w:val="24"/>
      <w:lang w:eastAsia="en-US"/>
    </w:rPr>
  </w:style>
  <w:style w:type="character" w:customStyle="1" w:styleId="Itemsnrsniveau1Char">
    <w:name w:val="Items_nrs_niveau1 Char"/>
    <w:basedOn w:val="Kop1Char"/>
    <w:link w:val="Itemsnrsniveau1"/>
    <w:rsid w:val="00C071D2"/>
    <w:rPr>
      <w:rFonts w:ascii="Arial" w:eastAsiaTheme="majorEastAsia" w:hAnsi="Arial" w:cstheme="majorBidi"/>
      <w:b/>
      <w:bCs/>
      <w:kern w:val="32"/>
      <w:sz w:val="24"/>
      <w:szCs w:val="24"/>
      <w:lang w:val="nl-NL" w:eastAsia="nl-NL" w:bidi="ar-SA"/>
    </w:rPr>
  </w:style>
  <w:style w:type="paragraph" w:customStyle="1" w:styleId="Kop1kleinniveau1">
    <w:name w:val="Kop 1klein_niveau1"/>
    <w:basedOn w:val="Kop1"/>
    <w:link w:val="Kop1kleinniveau1Char"/>
    <w:qFormat/>
    <w:rsid w:val="00C071D2"/>
    <w:rPr>
      <w:sz w:val="24"/>
      <w:szCs w:val="24"/>
    </w:rPr>
  </w:style>
  <w:style w:type="paragraph" w:customStyle="1" w:styleId="Standaardingesprongen0">
    <w:name w:val="Standaard_ingesprongen"/>
    <w:basedOn w:val="Standaard"/>
    <w:link w:val="StandaardingesprongenChar0"/>
    <w:qFormat/>
    <w:rsid w:val="00C071D2"/>
    <w:pPr>
      <w:ind w:left="284"/>
    </w:pPr>
    <w:rPr>
      <w:rFonts w:eastAsiaTheme="minorHAnsi" w:cstheme="minorBidi"/>
      <w:szCs w:val="22"/>
      <w:lang w:eastAsia="en-US"/>
    </w:rPr>
  </w:style>
  <w:style w:type="character" w:customStyle="1" w:styleId="Kop1kleinniveau1Char">
    <w:name w:val="Kop 1klein_niveau1 Char"/>
    <w:basedOn w:val="Kop1Char"/>
    <w:link w:val="Kop1kleinniveau1"/>
    <w:rsid w:val="00C071D2"/>
    <w:rPr>
      <w:rFonts w:ascii="Arial" w:eastAsiaTheme="majorEastAsia" w:hAnsi="Arial"/>
      <w:b/>
      <w:bCs/>
      <w:kern w:val="32"/>
      <w:sz w:val="24"/>
      <w:szCs w:val="24"/>
      <w:lang w:val="nl-NL" w:eastAsia="nl-NL" w:bidi="ar-SA"/>
    </w:rPr>
  </w:style>
  <w:style w:type="paragraph" w:customStyle="1" w:styleId="Itemsnrsniveau2">
    <w:name w:val="Items_nrs_niveau2"/>
    <w:basedOn w:val="Kop2"/>
    <w:link w:val="Itemsnrsniveau2Char"/>
    <w:rsid w:val="00C071D2"/>
    <w:pPr>
      <w:keepLines/>
      <w:numPr>
        <w:numId w:val="4"/>
      </w:numPr>
      <w:spacing w:before="200" w:after="40"/>
      <w:ind w:left="709" w:hanging="425"/>
    </w:pPr>
    <w:rPr>
      <w:rFonts w:cstheme="majorBidi"/>
      <w:bCs w:val="0"/>
      <w:iCs w:val="0"/>
      <w:sz w:val="20"/>
      <w:szCs w:val="26"/>
      <w:lang w:eastAsia="en-US"/>
    </w:rPr>
  </w:style>
  <w:style w:type="character" w:customStyle="1" w:styleId="StandaardingesprongenChar0">
    <w:name w:val="Standaard_ingesprongen Char"/>
    <w:basedOn w:val="Standaardalinea-lettertype"/>
    <w:link w:val="Standaardingesprongen0"/>
    <w:rsid w:val="00C071D2"/>
    <w:rPr>
      <w:rFonts w:ascii="Arial" w:hAnsi="Arial" w:cstheme="minorBidi"/>
      <w:sz w:val="20"/>
      <w:lang w:val="nl-NL" w:bidi="ar-SA"/>
    </w:rPr>
  </w:style>
  <w:style w:type="character" w:customStyle="1" w:styleId="Itemsnrsniveau2Char">
    <w:name w:val="Items_nrs_niveau2 Char"/>
    <w:basedOn w:val="Kop2Char"/>
    <w:link w:val="Itemsnrsniveau2"/>
    <w:rsid w:val="00C071D2"/>
    <w:rPr>
      <w:rFonts w:ascii="Arial" w:eastAsiaTheme="majorEastAsia" w:hAnsi="Arial" w:cstheme="majorBidi"/>
      <w:b/>
      <w:bCs/>
      <w:iCs/>
      <w:sz w:val="20"/>
      <w:szCs w:val="26"/>
      <w:lang w:val="nl-NL" w:eastAsia="nl-NL" w:bidi="ar-SA"/>
    </w:rPr>
  </w:style>
  <w:style w:type="paragraph" w:customStyle="1" w:styleId="kop2kleinniveau2">
    <w:name w:val="kop 2klein_niveau2"/>
    <w:basedOn w:val="Kop2"/>
    <w:next w:val="Standaardingesprongen0"/>
    <w:link w:val="kop2kleinniveau2Char"/>
    <w:qFormat/>
    <w:rsid w:val="00C071D2"/>
    <w:rPr>
      <w:sz w:val="20"/>
      <w:szCs w:val="20"/>
    </w:rPr>
  </w:style>
  <w:style w:type="character" w:customStyle="1" w:styleId="kop2kleinniveau2Char">
    <w:name w:val="kop 2klein_niveau2 Char"/>
    <w:basedOn w:val="Kop2Char"/>
    <w:link w:val="kop2kleinniveau2"/>
    <w:rsid w:val="00C071D2"/>
    <w:rPr>
      <w:rFonts w:ascii="Arial" w:eastAsiaTheme="majorEastAsia" w:hAnsi="Arial"/>
      <w:b/>
      <w:bCs/>
      <w:iCs/>
      <w:sz w:val="20"/>
      <w:szCs w:val="20"/>
      <w:lang w:val="nl-NL" w:eastAsia="nl-NL" w:bidi="ar-SA"/>
    </w:rPr>
  </w:style>
  <w:style w:type="paragraph" w:customStyle="1" w:styleId="Lijstalineabesluit">
    <w:name w:val="Lijstalinea_besluit"/>
    <w:basedOn w:val="Lijstalinea"/>
    <w:link w:val="LijstalineabesluitChar"/>
    <w:rsid w:val="00794F9C"/>
    <w:pPr>
      <w:numPr>
        <w:numId w:val="8"/>
      </w:numPr>
      <w:ind w:left="437" w:hanging="4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5D12D5"/>
    <w:rPr>
      <w:rFonts w:ascii="Arial" w:hAnsi="Arial"/>
      <w:sz w:val="20"/>
      <w:szCs w:val="20"/>
      <w:lang w:val="nl-NL" w:eastAsia="nl-NL" w:bidi="ar-SA"/>
    </w:rPr>
  </w:style>
  <w:style w:type="character" w:customStyle="1" w:styleId="LijstalineabesluitChar">
    <w:name w:val="Lijstalinea_besluit Char"/>
    <w:basedOn w:val="LijstalineaChar"/>
    <w:link w:val="Lijstalineabesluit"/>
    <w:rsid w:val="00794F9C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Lijstalineacollegebesluit">
    <w:name w:val="Lijstalinea_collegebesluit"/>
    <w:basedOn w:val="Lijstalinea"/>
    <w:link w:val="LijstalineacollegebesluitChar"/>
    <w:rsid w:val="00D42D3B"/>
    <w:pPr>
      <w:numPr>
        <w:numId w:val="9"/>
      </w:numPr>
      <w:spacing w:after="120" w:line="480" w:lineRule="auto"/>
    </w:pPr>
  </w:style>
  <w:style w:type="character" w:customStyle="1" w:styleId="LijstalineacollegebesluitChar">
    <w:name w:val="Lijstalinea_collegebesluit Char"/>
    <w:basedOn w:val="LijstalineaChar"/>
    <w:link w:val="Lijstalineacollegebesluit"/>
    <w:rsid w:val="00D42D3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inbesluit">
    <w:name w:val="opsomming_in_besluit"/>
    <w:basedOn w:val="Lijstalineabesluit"/>
    <w:link w:val="opsomminginbesluitChar"/>
    <w:qFormat/>
    <w:rsid w:val="00293F5B"/>
    <w:rPr>
      <w:lang w:eastAsia="en-US"/>
    </w:rPr>
  </w:style>
  <w:style w:type="character" w:customStyle="1" w:styleId="opsomminginbesluitChar">
    <w:name w:val="opsomming_in_besluit Char"/>
    <w:basedOn w:val="LijstalineabesluitChar"/>
    <w:link w:val="opsomminginbesluit"/>
    <w:rsid w:val="00293F5B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opsommingbijbesluit">
    <w:name w:val="opsomming_bij_besluit"/>
    <w:basedOn w:val="Lijstalinea"/>
    <w:link w:val="opsommingbijbesluitChar"/>
    <w:rsid w:val="00B77104"/>
    <w:pPr>
      <w:numPr>
        <w:numId w:val="16"/>
      </w:numPr>
      <w:spacing w:afterLines="100"/>
    </w:pPr>
  </w:style>
  <w:style w:type="paragraph" w:styleId="Lijstnummering">
    <w:name w:val="List Number"/>
    <w:basedOn w:val="Standaard"/>
    <w:uiPriority w:val="99"/>
    <w:semiHidden/>
    <w:unhideWhenUsed/>
    <w:rsid w:val="00B77104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77104"/>
    <w:pPr>
      <w:numPr>
        <w:numId w:val="14"/>
      </w:numPr>
      <w:contextualSpacing/>
    </w:pPr>
  </w:style>
  <w:style w:type="character" w:customStyle="1" w:styleId="opsommingbijbesluitChar">
    <w:name w:val="opsomming_bij_besluit Char"/>
    <w:basedOn w:val="LijstalineaChar"/>
    <w:link w:val="opsommingbijbesluit"/>
    <w:rsid w:val="00B77104"/>
    <w:rPr>
      <w:rFonts w:ascii="Arial" w:eastAsia="Times New Roman" w:hAnsi="Arial"/>
      <w:sz w:val="20"/>
      <w:szCs w:val="20"/>
      <w:lang w:val="nl-NL" w:eastAsia="nl-NL" w:bidi="ar-SA"/>
    </w:rPr>
  </w:style>
  <w:style w:type="paragraph" w:customStyle="1" w:styleId="kop12Bold">
    <w:name w:val="kop12Bold"/>
    <w:basedOn w:val="Standaard"/>
    <w:next w:val="Standaard"/>
    <w:link w:val="kop12BoldChar"/>
    <w:qFormat/>
    <w:rsid w:val="00AE61D3"/>
    <w:rPr>
      <w:b/>
      <w:sz w:val="24"/>
      <w:szCs w:val="24"/>
    </w:rPr>
  </w:style>
  <w:style w:type="character" w:customStyle="1" w:styleId="kop12BoldChar">
    <w:name w:val="kop12Bold Char"/>
    <w:basedOn w:val="Standaardalinea-lettertype"/>
    <w:link w:val="kop12Bold"/>
    <w:rsid w:val="00AE61D3"/>
    <w:rPr>
      <w:rFonts w:ascii="Arial" w:eastAsia="Times New Roman" w:hAnsi="Arial"/>
      <w:b/>
      <w:sz w:val="24"/>
      <w:szCs w:val="24"/>
      <w:lang w:val="nl-NL" w:eastAsia="nl-NL" w:bidi="ar-SA"/>
    </w:rPr>
  </w:style>
  <w:style w:type="table" w:styleId="Tabelraster">
    <w:name w:val="Table Grid"/>
    <w:basedOn w:val="Standaardtabel"/>
    <w:uiPriority w:val="59"/>
    <w:rsid w:val="005D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5536-5BBD-4204-A2E8-3312243F0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CFB280AA.dotm</Template>
  <TotalTime>1</TotalTime>
  <Pages>1</Pages>
  <Words>140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Gouda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Wolter van</dc:creator>
  <cp:keywords/>
  <dc:description/>
  <cp:lastModifiedBy>Matters, Kimberly</cp:lastModifiedBy>
  <cp:revision>2</cp:revision>
  <dcterms:created xsi:type="dcterms:W3CDTF">2018-12-10T12:40:00Z</dcterms:created>
  <dcterms:modified xsi:type="dcterms:W3CDTF">2018-12-10T12:40:00Z</dcterms:modified>
</cp:coreProperties>
</file>